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8BF" w:rsidRDefault="004078BF" w:rsidP="000F0448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78BF" w:rsidRDefault="004078BF" w:rsidP="000F0448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78BF" w:rsidRDefault="004078BF" w:rsidP="000F0448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78BF" w:rsidRDefault="004078BF" w:rsidP="000F0448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78BF" w:rsidRDefault="004078BF" w:rsidP="000F0448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78BF" w:rsidRDefault="004078BF" w:rsidP="000F0448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78BF" w:rsidRDefault="004078BF" w:rsidP="000F0448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78BF" w:rsidRDefault="004078BF" w:rsidP="000F0448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78BF" w:rsidRDefault="004078BF" w:rsidP="000F0448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78BF" w:rsidRDefault="004078BF" w:rsidP="000F0448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78BF" w:rsidRDefault="004078BF" w:rsidP="000F0448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F4C" w:rsidRPr="004078BF" w:rsidRDefault="00E17F4C" w:rsidP="000F0448">
      <w:pPr>
        <w:pStyle w:val="ConsPlusNormal"/>
        <w:tabs>
          <w:tab w:val="left" w:pos="993"/>
        </w:tabs>
        <w:ind w:firstLine="0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4078B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477259" w:rsidRPr="004078BF">
        <w:rPr>
          <w:rFonts w:ascii="Times New Roman" w:hAnsi="Times New Roman" w:cs="Times New Roman"/>
          <w:b/>
          <w:sz w:val="28"/>
          <w:szCs w:val="28"/>
        </w:rPr>
        <w:t xml:space="preserve">Положение о собраниях и конференциях граждан в </w:t>
      </w:r>
      <w:r w:rsidRPr="004078BF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городско</w:t>
      </w:r>
      <w:r w:rsidR="00477259" w:rsidRPr="004078BF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м</w:t>
      </w:r>
      <w:r w:rsidRPr="004078BF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округ</w:t>
      </w:r>
      <w:r w:rsidR="00477259" w:rsidRPr="004078BF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е</w:t>
      </w:r>
      <w:r w:rsidRPr="004078BF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Тольятти</w:t>
      </w:r>
      <w:r w:rsidR="00477259" w:rsidRPr="004078BF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, утвержденное решением Думы городского округа Тольятти от 18.06.2008 № 932</w:t>
      </w:r>
    </w:p>
    <w:p w:rsidR="004078BF" w:rsidRPr="004078BF" w:rsidRDefault="004078BF" w:rsidP="000F0448">
      <w:pPr>
        <w:pStyle w:val="ConsPlusNormal"/>
        <w:tabs>
          <w:tab w:val="left" w:pos="993"/>
        </w:tabs>
        <w:ind w:firstLine="0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E17F4C" w:rsidRPr="004078BF" w:rsidRDefault="00E17F4C" w:rsidP="000F044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0F0448" w:rsidRPr="004078BF" w:rsidRDefault="000F0448" w:rsidP="000F044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E17F4C" w:rsidRPr="004078BF" w:rsidRDefault="00E17F4C" w:rsidP="000F0448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8BF">
        <w:rPr>
          <w:rFonts w:ascii="Times New Roman" w:hAnsi="Times New Roman" w:cs="Times New Roman"/>
          <w:sz w:val="28"/>
          <w:szCs w:val="28"/>
        </w:rPr>
        <w:t>Рассмотрев изменения в</w:t>
      </w:r>
      <w:r w:rsidR="00477259" w:rsidRPr="004078BF">
        <w:rPr>
          <w:rFonts w:ascii="Times New Roman" w:hAnsi="Times New Roman" w:cs="Times New Roman"/>
          <w:sz w:val="28"/>
          <w:szCs w:val="28"/>
        </w:rPr>
        <w:t xml:space="preserve"> Положение о собраниях и конференциях граждан в городском округе Тольятти, утвержденное решением Думы городского округа Тольятти от 18.06.2008 № 932, </w:t>
      </w:r>
      <w:r w:rsidRPr="004078BF">
        <w:rPr>
          <w:rFonts w:ascii="Times New Roman" w:hAnsi="Times New Roman" w:cs="Times New Roman"/>
          <w:sz w:val="28"/>
          <w:szCs w:val="28"/>
        </w:rPr>
        <w:t xml:space="preserve">руководствуясь Уставом городского округа Тольятти, Дума </w:t>
      </w:r>
    </w:p>
    <w:p w:rsidR="00E17F4C" w:rsidRPr="004078BF" w:rsidRDefault="00E17F4C" w:rsidP="000F044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</w:pPr>
    </w:p>
    <w:p w:rsidR="00E17F4C" w:rsidRPr="004078BF" w:rsidRDefault="00E17F4C" w:rsidP="000F0448">
      <w:pPr>
        <w:tabs>
          <w:tab w:val="left" w:pos="993"/>
        </w:tabs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078BF">
        <w:rPr>
          <w:sz w:val="28"/>
          <w:szCs w:val="28"/>
        </w:rPr>
        <w:t>РЕШИЛА:</w:t>
      </w:r>
    </w:p>
    <w:p w:rsidR="00921C04" w:rsidRPr="004078BF" w:rsidRDefault="00921C04" w:rsidP="000F0448">
      <w:pPr>
        <w:tabs>
          <w:tab w:val="left" w:pos="993"/>
        </w:tabs>
        <w:autoSpaceDE w:val="0"/>
        <w:autoSpaceDN w:val="0"/>
        <w:adjustRightInd w:val="0"/>
        <w:jc w:val="center"/>
        <w:outlineLvl w:val="0"/>
      </w:pPr>
    </w:p>
    <w:p w:rsidR="004078BF" w:rsidRDefault="00921C04" w:rsidP="004078BF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4078BF">
        <w:rPr>
          <w:rFonts w:eastAsiaTheme="minorHAnsi"/>
          <w:sz w:val="28"/>
          <w:szCs w:val="28"/>
          <w:lang w:eastAsia="en-US"/>
        </w:rPr>
        <w:t xml:space="preserve">Внести в </w:t>
      </w:r>
      <w:r w:rsidR="00477259" w:rsidRPr="004078BF">
        <w:rPr>
          <w:rFonts w:eastAsiaTheme="minorHAnsi"/>
          <w:sz w:val="28"/>
          <w:szCs w:val="28"/>
          <w:lang w:eastAsia="en-US"/>
        </w:rPr>
        <w:t>Положение о собраниях и конференциях граждан в городском округе Тольятти, утвержденное решением Думы городского округа Тольятти от 18.06.2008 № 932</w:t>
      </w:r>
      <w:r w:rsidRPr="004078BF">
        <w:rPr>
          <w:rFonts w:eastAsiaTheme="minorHAnsi"/>
          <w:sz w:val="28"/>
          <w:szCs w:val="28"/>
          <w:lang w:eastAsia="en-US"/>
        </w:rPr>
        <w:t xml:space="preserve"> (газета </w:t>
      </w:r>
      <w:r w:rsidR="00477259" w:rsidRPr="004078BF">
        <w:rPr>
          <w:rFonts w:eastAsiaTheme="minorHAnsi"/>
          <w:sz w:val="28"/>
          <w:szCs w:val="28"/>
          <w:lang w:eastAsia="en-US"/>
        </w:rPr>
        <w:t>«Городские ве</w:t>
      </w:r>
      <w:r w:rsidR="004078BF">
        <w:rPr>
          <w:rFonts w:eastAsiaTheme="minorHAnsi"/>
          <w:sz w:val="28"/>
          <w:szCs w:val="28"/>
          <w:lang w:eastAsia="en-US"/>
        </w:rPr>
        <w:t>домости»,</w:t>
      </w:r>
      <w:r w:rsidR="004078BF">
        <w:rPr>
          <w:rFonts w:eastAsiaTheme="minorHAnsi"/>
          <w:sz w:val="28"/>
          <w:szCs w:val="28"/>
          <w:lang w:eastAsia="en-US"/>
        </w:rPr>
        <w:br/>
      </w:r>
      <w:r w:rsidR="00F00DA2" w:rsidRPr="004078BF">
        <w:rPr>
          <w:rFonts w:eastAsiaTheme="minorHAnsi"/>
          <w:sz w:val="28"/>
          <w:szCs w:val="28"/>
          <w:lang w:eastAsia="en-US"/>
        </w:rPr>
        <w:t>2008, 17 июля; 2022, 27</w:t>
      </w:r>
      <w:r w:rsidR="00477259" w:rsidRPr="004078BF">
        <w:rPr>
          <w:rFonts w:eastAsiaTheme="minorHAnsi"/>
          <w:sz w:val="28"/>
          <w:szCs w:val="28"/>
          <w:lang w:eastAsia="en-US"/>
        </w:rPr>
        <w:t xml:space="preserve"> мая</w:t>
      </w:r>
      <w:r w:rsidR="00AB35B0">
        <w:rPr>
          <w:rFonts w:eastAsiaTheme="minorHAnsi"/>
          <w:sz w:val="28"/>
          <w:szCs w:val="28"/>
          <w:lang w:eastAsia="en-US"/>
        </w:rPr>
        <w:t xml:space="preserve">; 2024, </w:t>
      </w:r>
      <w:r w:rsidR="009E70F4" w:rsidRPr="004078BF">
        <w:rPr>
          <w:rFonts w:eastAsiaTheme="minorHAnsi"/>
          <w:sz w:val="28"/>
          <w:szCs w:val="28"/>
          <w:lang w:eastAsia="en-US"/>
        </w:rPr>
        <w:t>9 июля</w:t>
      </w:r>
      <w:r w:rsidR="00477259" w:rsidRPr="004078BF">
        <w:rPr>
          <w:rFonts w:eastAsiaTheme="minorHAnsi"/>
          <w:sz w:val="28"/>
          <w:szCs w:val="28"/>
          <w:lang w:eastAsia="en-US"/>
        </w:rPr>
        <w:t>), следующие изменения:</w:t>
      </w:r>
    </w:p>
    <w:p w:rsidR="004078BF" w:rsidRDefault="002647D4" w:rsidP="004078BF">
      <w:pPr>
        <w:pStyle w:val="a3"/>
        <w:numPr>
          <w:ilvl w:val="0"/>
          <w:numId w:val="9"/>
        </w:numPr>
        <w:tabs>
          <w:tab w:val="left" w:pos="1134"/>
        </w:tabs>
        <w:jc w:val="both"/>
        <w:rPr>
          <w:rFonts w:eastAsiaTheme="minorHAnsi"/>
          <w:sz w:val="28"/>
          <w:szCs w:val="28"/>
          <w:lang w:eastAsia="en-US"/>
        </w:rPr>
      </w:pPr>
      <w:r w:rsidRPr="004078BF">
        <w:rPr>
          <w:rFonts w:eastAsiaTheme="minorHAnsi"/>
          <w:sz w:val="28"/>
          <w:szCs w:val="28"/>
          <w:lang w:eastAsia="en-US"/>
        </w:rPr>
        <w:t>пункт 4</w:t>
      </w:r>
      <w:r w:rsidR="00567855" w:rsidRPr="004078BF">
        <w:rPr>
          <w:rFonts w:eastAsiaTheme="minorHAnsi"/>
          <w:sz w:val="28"/>
          <w:szCs w:val="28"/>
          <w:lang w:eastAsia="en-US"/>
        </w:rPr>
        <w:t xml:space="preserve"> изложить в следующей редакции</w:t>
      </w:r>
      <w:r w:rsidR="00A31144" w:rsidRPr="004078BF">
        <w:rPr>
          <w:rFonts w:eastAsiaTheme="minorHAnsi"/>
          <w:sz w:val="28"/>
          <w:szCs w:val="28"/>
          <w:lang w:eastAsia="en-US"/>
        </w:rPr>
        <w:t>:</w:t>
      </w:r>
    </w:p>
    <w:p w:rsidR="004078BF" w:rsidRDefault="00727E1E" w:rsidP="004078BF">
      <w:pPr>
        <w:pStyle w:val="a3"/>
        <w:tabs>
          <w:tab w:val="left" w:pos="0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4078BF">
        <w:rPr>
          <w:rFonts w:eastAsiaTheme="minorHAnsi"/>
          <w:sz w:val="28"/>
          <w:szCs w:val="28"/>
          <w:lang w:eastAsia="en-US"/>
        </w:rPr>
        <w:t>«4. В собрании (конференции) граждан имеют право участвовать граждане, достигшие 18-летнего возраста и проживающие на части территории городского округа, в пределах которой проводится собрание (конференция) граждан</w:t>
      </w:r>
      <w:proofErr w:type="gramStart"/>
      <w:r w:rsidRPr="004078BF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C770EA" w:rsidRPr="004078BF" w:rsidRDefault="00C770EA" w:rsidP="004078BF">
      <w:pPr>
        <w:pStyle w:val="a3"/>
        <w:tabs>
          <w:tab w:val="left" w:pos="0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4078BF">
        <w:rPr>
          <w:rFonts w:eastAsiaTheme="minorHAnsi"/>
          <w:sz w:val="28"/>
          <w:szCs w:val="28"/>
          <w:lang w:eastAsia="en-US"/>
        </w:rPr>
        <w:t xml:space="preserve">2) </w:t>
      </w:r>
      <w:r w:rsidR="00AB35B0">
        <w:rPr>
          <w:rFonts w:eastAsiaTheme="minorHAnsi"/>
          <w:sz w:val="28"/>
          <w:szCs w:val="28"/>
          <w:lang w:eastAsia="en-US"/>
        </w:rPr>
        <w:t>абзац шестой</w:t>
      </w:r>
      <w:r w:rsidRPr="004078BF">
        <w:rPr>
          <w:rFonts w:eastAsiaTheme="minorHAnsi"/>
          <w:sz w:val="28"/>
          <w:szCs w:val="28"/>
          <w:lang w:eastAsia="en-US"/>
        </w:rPr>
        <w:t xml:space="preserve"> пункта 9 дополнить  словами «</w:t>
      </w:r>
      <w:r w:rsidR="00E62EC2" w:rsidRPr="004078BF">
        <w:rPr>
          <w:rFonts w:eastAsiaTheme="minorHAnsi"/>
          <w:sz w:val="28"/>
          <w:szCs w:val="28"/>
          <w:lang w:eastAsia="en-US"/>
        </w:rPr>
        <w:t>(</w:t>
      </w:r>
      <w:r w:rsidRPr="004078BF">
        <w:rPr>
          <w:rFonts w:eastAsiaTheme="minorHAnsi"/>
          <w:sz w:val="28"/>
          <w:szCs w:val="28"/>
          <w:lang w:eastAsia="en-US"/>
        </w:rPr>
        <w:t>в случаях, если инициатором проведения собрания выступают органы местного самоуправления</w:t>
      </w:r>
      <w:r w:rsidR="00E62EC2" w:rsidRPr="004078BF">
        <w:rPr>
          <w:rFonts w:eastAsiaTheme="minorHAnsi"/>
          <w:sz w:val="28"/>
          <w:szCs w:val="28"/>
          <w:lang w:eastAsia="en-US"/>
        </w:rPr>
        <w:t>)</w:t>
      </w:r>
      <w:r w:rsidRPr="004078BF">
        <w:rPr>
          <w:rFonts w:eastAsiaTheme="minorHAnsi"/>
          <w:sz w:val="28"/>
          <w:szCs w:val="28"/>
          <w:lang w:eastAsia="en-US"/>
        </w:rPr>
        <w:t>»;</w:t>
      </w:r>
    </w:p>
    <w:p w:rsidR="00A51501" w:rsidRPr="004078BF" w:rsidRDefault="009900B4" w:rsidP="004078BF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078BF">
        <w:rPr>
          <w:rFonts w:eastAsiaTheme="minorHAnsi"/>
          <w:sz w:val="28"/>
          <w:szCs w:val="28"/>
          <w:lang w:eastAsia="en-US"/>
        </w:rPr>
        <w:t>3</w:t>
      </w:r>
      <w:r w:rsidR="00A51501" w:rsidRPr="004078BF">
        <w:rPr>
          <w:rFonts w:eastAsiaTheme="minorHAnsi"/>
          <w:sz w:val="28"/>
          <w:szCs w:val="28"/>
          <w:lang w:eastAsia="en-US"/>
        </w:rPr>
        <w:t>) в пункте 11:</w:t>
      </w:r>
    </w:p>
    <w:p w:rsidR="00A51501" w:rsidRPr="004078BF" w:rsidRDefault="00551C1B" w:rsidP="00A5150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A51501" w:rsidRPr="004078BF">
        <w:rPr>
          <w:rFonts w:eastAsiaTheme="minorHAnsi"/>
          <w:sz w:val="28"/>
          <w:szCs w:val="28"/>
          <w:lang w:eastAsia="en-US"/>
        </w:rPr>
        <w:t>абзац второй признать утратившим силу;</w:t>
      </w:r>
    </w:p>
    <w:p w:rsidR="00A51501" w:rsidRPr="004078BF" w:rsidRDefault="00551C1B" w:rsidP="00A5150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A51501" w:rsidRPr="004078BF">
        <w:rPr>
          <w:rFonts w:eastAsiaTheme="minorHAnsi"/>
          <w:sz w:val="28"/>
          <w:szCs w:val="28"/>
          <w:lang w:eastAsia="en-US"/>
        </w:rPr>
        <w:t xml:space="preserve"> дополнит</w:t>
      </w:r>
      <w:r w:rsidR="00AB35B0">
        <w:rPr>
          <w:rFonts w:eastAsiaTheme="minorHAnsi"/>
          <w:sz w:val="28"/>
          <w:szCs w:val="28"/>
          <w:lang w:eastAsia="en-US"/>
        </w:rPr>
        <w:t>ь абзацем следующего содержания:</w:t>
      </w:r>
    </w:p>
    <w:p w:rsidR="00A51501" w:rsidRPr="004078BF" w:rsidRDefault="00A51501" w:rsidP="00A5150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078BF">
        <w:rPr>
          <w:rFonts w:eastAsiaTheme="minorHAnsi"/>
          <w:sz w:val="28"/>
          <w:szCs w:val="28"/>
          <w:lang w:eastAsia="en-US"/>
        </w:rPr>
        <w:t>«К обращению прилагаются протокол собрания инициативной группы и письменное согласие на обработку персональных данных членов инициативной группы по выдвижению инициативы проведения собрания (конференции) граждан</w:t>
      </w:r>
      <w:r w:rsidR="00AB35B0">
        <w:rPr>
          <w:rFonts w:eastAsiaTheme="minorHAnsi"/>
          <w:sz w:val="28"/>
          <w:szCs w:val="28"/>
          <w:lang w:eastAsia="en-US"/>
        </w:rPr>
        <w:t xml:space="preserve"> по форме согласно приложению </w:t>
      </w:r>
      <w:r w:rsidR="004E6E08">
        <w:rPr>
          <w:rFonts w:eastAsiaTheme="minorHAnsi"/>
          <w:sz w:val="28"/>
          <w:szCs w:val="28"/>
          <w:lang w:eastAsia="en-US"/>
        </w:rPr>
        <w:t xml:space="preserve">№ </w:t>
      </w:r>
      <w:r w:rsidRPr="004078BF">
        <w:rPr>
          <w:rFonts w:eastAsiaTheme="minorHAnsi"/>
          <w:sz w:val="28"/>
          <w:szCs w:val="28"/>
          <w:lang w:eastAsia="en-US"/>
        </w:rPr>
        <w:t>3 к настоящему Положению</w:t>
      </w:r>
      <w:proofErr w:type="gramStart"/>
      <w:r w:rsidR="004F2553" w:rsidRPr="004078BF">
        <w:rPr>
          <w:rFonts w:eastAsiaTheme="minorHAnsi"/>
          <w:sz w:val="28"/>
          <w:szCs w:val="28"/>
          <w:lang w:eastAsia="en-US"/>
        </w:rPr>
        <w:t>.»</w:t>
      </w:r>
      <w:r w:rsidRPr="004078BF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616270" w:rsidRPr="004078BF" w:rsidRDefault="009900B4" w:rsidP="000F044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078BF">
        <w:rPr>
          <w:rFonts w:eastAsiaTheme="minorHAnsi"/>
          <w:sz w:val="28"/>
          <w:szCs w:val="28"/>
          <w:lang w:eastAsia="en-US"/>
        </w:rPr>
        <w:t>4</w:t>
      </w:r>
      <w:r w:rsidR="0075509C" w:rsidRPr="004078BF">
        <w:rPr>
          <w:rFonts w:eastAsiaTheme="minorHAnsi"/>
          <w:sz w:val="28"/>
          <w:szCs w:val="28"/>
          <w:lang w:eastAsia="en-US"/>
        </w:rPr>
        <w:t xml:space="preserve">) </w:t>
      </w:r>
      <w:r w:rsidR="00A51501" w:rsidRPr="004078BF">
        <w:rPr>
          <w:rFonts w:eastAsiaTheme="minorHAnsi"/>
          <w:sz w:val="28"/>
          <w:szCs w:val="28"/>
          <w:lang w:eastAsia="en-US"/>
        </w:rPr>
        <w:t xml:space="preserve">пункт </w:t>
      </w:r>
      <w:r w:rsidR="00256726" w:rsidRPr="004078BF">
        <w:rPr>
          <w:rFonts w:eastAsiaTheme="minorHAnsi"/>
          <w:sz w:val="28"/>
          <w:szCs w:val="28"/>
          <w:lang w:eastAsia="en-US"/>
        </w:rPr>
        <w:t>13 изложить в следующей редакции:</w:t>
      </w:r>
    </w:p>
    <w:p w:rsidR="00256726" w:rsidRPr="004078BF" w:rsidRDefault="00256726" w:rsidP="00BD6F9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078BF">
        <w:rPr>
          <w:rFonts w:eastAsiaTheme="minorHAnsi"/>
          <w:sz w:val="28"/>
          <w:szCs w:val="28"/>
          <w:lang w:eastAsia="en-US"/>
        </w:rPr>
        <w:lastRenderedPageBreak/>
        <w:t xml:space="preserve">«13. К обращению </w:t>
      </w:r>
      <w:r w:rsidR="00A51501" w:rsidRPr="004078BF">
        <w:rPr>
          <w:rFonts w:eastAsiaTheme="minorHAnsi"/>
          <w:sz w:val="28"/>
          <w:szCs w:val="28"/>
          <w:lang w:eastAsia="en-US"/>
        </w:rPr>
        <w:t xml:space="preserve">также </w:t>
      </w:r>
      <w:r w:rsidRPr="004078BF">
        <w:rPr>
          <w:rFonts w:eastAsiaTheme="minorHAnsi"/>
          <w:sz w:val="28"/>
          <w:szCs w:val="28"/>
          <w:lang w:eastAsia="en-US"/>
        </w:rPr>
        <w:t>прилагаются подписные листы, которые оформляются</w:t>
      </w:r>
      <w:r w:rsidR="00AB35B0">
        <w:rPr>
          <w:rFonts w:eastAsiaTheme="minorHAnsi"/>
          <w:sz w:val="28"/>
          <w:szCs w:val="28"/>
          <w:lang w:eastAsia="en-US"/>
        </w:rPr>
        <w:t xml:space="preserve"> по форме согласно п</w:t>
      </w:r>
      <w:r w:rsidR="00B251BE" w:rsidRPr="004078BF">
        <w:rPr>
          <w:rFonts w:eastAsiaTheme="minorHAnsi"/>
          <w:sz w:val="28"/>
          <w:szCs w:val="28"/>
          <w:lang w:eastAsia="en-US"/>
        </w:rPr>
        <w:t>риложению</w:t>
      </w:r>
      <w:r w:rsidRPr="004078BF">
        <w:rPr>
          <w:rFonts w:eastAsiaTheme="minorHAnsi"/>
          <w:sz w:val="28"/>
          <w:szCs w:val="28"/>
          <w:lang w:eastAsia="en-US"/>
        </w:rPr>
        <w:t xml:space="preserve"> </w:t>
      </w:r>
      <w:r w:rsidR="004E6E08">
        <w:rPr>
          <w:rFonts w:eastAsiaTheme="minorHAnsi"/>
          <w:sz w:val="28"/>
          <w:szCs w:val="28"/>
          <w:lang w:eastAsia="en-US"/>
        </w:rPr>
        <w:t xml:space="preserve">№ </w:t>
      </w:r>
      <w:r w:rsidRPr="004078BF">
        <w:rPr>
          <w:rFonts w:eastAsiaTheme="minorHAnsi"/>
          <w:sz w:val="28"/>
          <w:szCs w:val="28"/>
          <w:lang w:eastAsia="en-US"/>
        </w:rPr>
        <w:t xml:space="preserve">1 </w:t>
      </w:r>
      <w:r w:rsidR="00BD6F96" w:rsidRPr="004078BF">
        <w:rPr>
          <w:rFonts w:eastAsiaTheme="minorHAnsi"/>
          <w:sz w:val="28"/>
          <w:szCs w:val="28"/>
          <w:lang w:eastAsia="en-US"/>
        </w:rPr>
        <w:t xml:space="preserve">«Подписной лист для проведения собрания (конференции) граждан» </w:t>
      </w:r>
      <w:r w:rsidRPr="004078BF">
        <w:rPr>
          <w:rFonts w:eastAsiaTheme="minorHAnsi"/>
          <w:sz w:val="28"/>
          <w:szCs w:val="28"/>
          <w:lang w:eastAsia="en-US"/>
        </w:rPr>
        <w:t>к настоящему Положению и протокол об итогах сбора подписей</w:t>
      </w:r>
      <w:proofErr w:type="gramStart"/>
      <w:r w:rsidRPr="004078BF">
        <w:rPr>
          <w:rFonts w:eastAsiaTheme="minorHAnsi"/>
          <w:sz w:val="28"/>
          <w:szCs w:val="28"/>
          <w:lang w:eastAsia="en-US"/>
        </w:rPr>
        <w:t>.</w:t>
      </w:r>
      <w:r w:rsidR="00B251BE" w:rsidRPr="004078BF">
        <w:rPr>
          <w:rFonts w:eastAsiaTheme="minorHAnsi"/>
          <w:sz w:val="28"/>
          <w:szCs w:val="28"/>
          <w:lang w:eastAsia="en-US"/>
        </w:rPr>
        <w:t>»;</w:t>
      </w:r>
      <w:proofErr w:type="gramEnd"/>
    </w:p>
    <w:p w:rsidR="00616270" w:rsidRPr="004078BF" w:rsidRDefault="009900B4" w:rsidP="000F044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078BF">
        <w:rPr>
          <w:rFonts w:eastAsiaTheme="minorHAnsi"/>
          <w:sz w:val="28"/>
          <w:szCs w:val="28"/>
          <w:lang w:eastAsia="en-US"/>
        </w:rPr>
        <w:t>5</w:t>
      </w:r>
      <w:r w:rsidR="004078BF">
        <w:rPr>
          <w:rFonts w:eastAsiaTheme="minorHAnsi"/>
          <w:sz w:val="28"/>
          <w:szCs w:val="28"/>
          <w:lang w:eastAsia="en-US"/>
        </w:rPr>
        <w:t>)</w:t>
      </w:r>
      <w:r w:rsidR="004078BF">
        <w:rPr>
          <w:sz w:val="28"/>
          <w:szCs w:val="28"/>
          <w:lang w:val="en-US"/>
        </w:rPr>
        <w:t> </w:t>
      </w:r>
      <w:r w:rsidR="009A4B0F" w:rsidRPr="004078BF">
        <w:rPr>
          <w:rFonts w:eastAsiaTheme="minorHAnsi"/>
          <w:sz w:val="28"/>
          <w:szCs w:val="28"/>
          <w:lang w:eastAsia="en-US"/>
        </w:rPr>
        <w:t>в пункте 22 слово «двадцати» заменить словом</w:t>
      </w:r>
      <w:r w:rsidR="0075509C" w:rsidRPr="004078BF">
        <w:rPr>
          <w:rFonts w:eastAsiaTheme="minorHAnsi"/>
          <w:sz w:val="28"/>
          <w:szCs w:val="28"/>
          <w:lang w:eastAsia="en-US"/>
        </w:rPr>
        <w:t xml:space="preserve"> «тридцати»;</w:t>
      </w:r>
    </w:p>
    <w:p w:rsidR="00616270" w:rsidRPr="004078BF" w:rsidRDefault="009900B4" w:rsidP="00B251BE">
      <w:pPr>
        <w:tabs>
          <w:tab w:val="left" w:pos="1276"/>
        </w:tabs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078BF">
        <w:rPr>
          <w:rFonts w:eastAsiaTheme="minorHAnsi"/>
          <w:sz w:val="28"/>
          <w:szCs w:val="28"/>
          <w:lang w:eastAsia="en-US"/>
        </w:rPr>
        <w:t>6</w:t>
      </w:r>
      <w:r w:rsidR="004078BF">
        <w:rPr>
          <w:rFonts w:eastAsiaTheme="minorHAnsi"/>
          <w:sz w:val="28"/>
          <w:szCs w:val="28"/>
          <w:lang w:eastAsia="en-US"/>
        </w:rPr>
        <w:t>)</w:t>
      </w:r>
      <w:r w:rsidR="004078BF">
        <w:rPr>
          <w:sz w:val="28"/>
          <w:szCs w:val="28"/>
          <w:lang w:val="en-US"/>
        </w:rPr>
        <w:t> </w:t>
      </w:r>
      <w:r w:rsidR="004078BF">
        <w:rPr>
          <w:rFonts w:eastAsiaTheme="minorHAnsi"/>
          <w:sz w:val="28"/>
          <w:szCs w:val="28"/>
          <w:lang w:eastAsia="en-US"/>
        </w:rPr>
        <w:t>в пункте 27.5 слова «Каждый член» заменить</w:t>
      </w:r>
      <w:r w:rsidR="0075509C" w:rsidRPr="004078BF">
        <w:rPr>
          <w:rFonts w:eastAsiaTheme="minorHAnsi"/>
          <w:sz w:val="28"/>
          <w:szCs w:val="28"/>
          <w:lang w:eastAsia="en-US"/>
        </w:rPr>
        <w:t xml:space="preserve"> словами</w:t>
      </w:r>
      <w:r w:rsidR="00B251BE" w:rsidRPr="004078BF">
        <w:rPr>
          <w:rFonts w:eastAsiaTheme="minorHAnsi"/>
          <w:sz w:val="28"/>
          <w:szCs w:val="28"/>
          <w:lang w:eastAsia="en-US"/>
        </w:rPr>
        <w:t xml:space="preserve"> «У</w:t>
      </w:r>
      <w:r w:rsidR="0075509C" w:rsidRPr="004078BF">
        <w:rPr>
          <w:rFonts w:eastAsiaTheme="minorHAnsi"/>
          <w:sz w:val="28"/>
          <w:szCs w:val="28"/>
          <w:lang w:eastAsia="en-US"/>
        </w:rPr>
        <w:t>полномоченный представитель»;</w:t>
      </w:r>
    </w:p>
    <w:p w:rsidR="004078BF" w:rsidRDefault="009900B4" w:rsidP="004078B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078BF">
        <w:rPr>
          <w:rFonts w:eastAsiaTheme="minorHAnsi"/>
          <w:sz w:val="28"/>
          <w:szCs w:val="28"/>
          <w:lang w:eastAsia="en-US"/>
        </w:rPr>
        <w:t>7</w:t>
      </w:r>
      <w:r w:rsidR="004078BF">
        <w:rPr>
          <w:rFonts w:eastAsiaTheme="minorHAnsi"/>
          <w:sz w:val="28"/>
          <w:szCs w:val="28"/>
          <w:lang w:eastAsia="en-US"/>
        </w:rPr>
        <w:t>)</w:t>
      </w:r>
      <w:r w:rsidR="004078BF">
        <w:rPr>
          <w:sz w:val="28"/>
          <w:szCs w:val="28"/>
          <w:lang w:val="en-US"/>
        </w:rPr>
        <w:t> </w:t>
      </w:r>
      <w:r w:rsidR="00A51501" w:rsidRPr="004078BF">
        <w:rPr>
          <w:rFonts w:eastAsiaTheme="minorHAnsi"/>
          <w:sz w:val="28"/>
          <w:szCs w:val="28"/>
          <w:lang w:eastAsia="en-US"/>
        </w:rPr>
        <w:t xml:space="preserve">в подпункте </w:t>
      </w:r>
      <w:r w:rsidR="00B251BE" w:rsidRPr="004078BF">
        <w:rPr>
          <w:rFonts w:eastAsiaTheme="minorHAnsi"/>
          <w:sz w:val="28"/>
          <w:szCs w:val="28"/>
          <w:lang w:eastAsia="en-US"/>
        </w:rPr>
        <w:t>«е»</w:t>
      </w:r>
      <w:r w:rsidR="00A51501" w:rsidRPr="004078BF">
        <w:rPr>
          <w:rFonts w:eastAsiaTheme="minorHAnsi"/>
          <w:sz w:val="28"/>
          <w:szCs w:val="28"/>
          <w:lang w:eastAsia="en-US"/>
        </w:rPr>
        <w:t xml:space="preserve"> пункта 34 слова «</w:t>
      </w:r>
      <w:r w:rsidR="00AB35B0">
        <w:rPr>
          <w:rFonts w:eastAsiaTheme="minorHAnsi"/>
          <w:sz w:val="28"/>
          <w:szCs w:val="28"/>
          <w:lang w:eastAsia="en-US"/>
        </w:rPr>
        <w:t xml:space="preserve">, </w:t>
      </w:r>
      <w:r w:rsidR="00A51501" w:rsidRPr="004078BF">
        <w:rPr>
          <w:rFonts w:eastAsiaTheme="minorHAnsi"/>
          <w:sz w:val="28"/>
          <w:szCs w:val="28"/>
          <w:lang w:eastAsia="en-US"/>
        </w:rPr>
        <w:t>серии и номера паспортов или заме</w:t>
      </w:r>
      <w:r w:rsidR="00B251BE" w:rsidRPr="004078BF">
        <w:rPr>
          <w:rFonts w:eastAsiaTheme="minorHAnsi"/>
          <w:sz w:val="28"/>
          <w:szCs w:val="28"/>
          <w:lang w:eastAsia="en-US"/>
        </w:rPr>
        <w:t>няющих их документов» исключить</w:t>
      </w:r>
      <w:r w:rsidR="00A94672" w:rsidRPr="004078BF">
        <w:rPr>
          <w:rFonts w:eastAsiaTheme="minorHAnsi"/>
          <w:sz w:val="28"/>
          <w:szCs w:val="28"/>
          <w:lang w:eastAsia="en-US"/>
        </w:rPr>
        <w:t>;</w:t>
      </w:r>
    </w:p>
    <w:p w:rsidR="005E2C7A" w:rsidRPr="004078BF" w:rsidRDefault="009900B4" w:rsidP="004078B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078BF">
        <w:rPr>
          <w:rFonts w:eastAsiaTheme="minorHAnsi"/>
          <w:sz w:val="28"/>
          <w:szCs w:val="28"/>
          <w:lang w:eastAsia="en-US"/>
        </w:rPr>
        <w:t>8</w:t>
      </w:r>
      <w:r w:rsidR="00A879AF" w:rsidRPr="004078BF">
        <w:rPr>
          <w:rFonts w:eastAsiaTheme="minorHAnsi"/>
          <w:sz w:val="28"/>
          <w:szCs w:val="28"/>
          <w:lang w:eastAsia="en-US"/>
        </w:rPr>
        <w:t xml:space="preserve">) </w:t>
      </w:r>
      <w:r w:rsidR="007550A8">
        <w:rPr>
          <w:rFonts w:eastAsiaTheme="minorHAnsi"/>
          <w:sz w:val="28"/>
          <w:szCs w:val="28"/>
          <w:lang w:eastAsia="en-US"/>
        </w:rPr>
        <w:t>п</w:t>
      </w:r>
      <w:r w:rsidR="00AB35B0">
        <w:rPr>
          <w:rFonts w:eastAsiaTheme="minorHAnsi"/>
          <w:sz w:val="28"/>
          <w:szCs w:val="28"/>
          <w:lang w:eastAsia="en-US"/>
        </w:rPr>
        <w:t xml:space="preserve">риложения </w:t>
      </w:r>
      <w:r w:rsidR="004E6E08">
        <w:rPr>
          <w:rFonts w:eastAsiaTheme="minorHAnsi"/>
          <w:sz w:val="28"/>
          <w:szCs w:val="28"/>
          <w:lang w:eastAsia="en-US"/>
        </w:rPr>
        <w:t xml:space="preserve">№№ </w:t>
      </w:r>
      <w:r w:rsidR="005E2C7A" w:rsidRPr="004078BF">
        <w:rPr>
          <w:rFonts w:eastAsiaTheme="minorHAnsi"/>
          <w:sz w:val="28"/>
          <w:szCs w:val="28"/>
          <w:lang w:eastAsia="en-US"/>
        </w:rPr>
        <w:t>1</w:t>
      </w:r>
      <w:r w:rsidR="00A879AF" w:rsidRPr="004078BF">
        <w:rPr>
          <w:rFonts w:eastAsiaTheme="minorHAnsi"/>
          <w:sz w:val="28"/>
          <w:szCs w:val="28"/>
          <w:lang w:eastAsia="en-US"/>
        </w:rPr>
        <w:t>,</w:t>
      </w:r>
      <w:r w:rsidR="004078BF">
        <w:rPr>
          <w:rFonts w:eastAsiaTheme="minorHAnsi"/>
          <w:sz w:val="28"/>
          <w:szCs w:val="28"/>
          <w:lang w:eastAsia="en-US"/>
        </w:rPr>
        <w:t xml:space="preserve"> </w:t>
      </w:r>
      <w:r w:rsidR="00A879AF" w:rsidRPr="004078BF">
        <w:rPr>
          <w:rFonts w:eastAsiaTheme="minorHAnsi"/>
          <w:sz w:val="28"/>
          <w:szCs w:val="28"/>
          <w:lang w:eastAsia="en-US"/>
        </w:rPr>
        <w:t>2</w:t>
      </w:r>
      <w:r w:rsidR="00454502" w:rsidRPr="004078BF">
        <w:rPr>
          <w:rFonts w:eastAsiaTheme="minorHAnsi"/>
          <w:sz w:val="28"/>
          <w:szCs w:val="28"/>
          <w:lang w:eastAsia="en-US"/>
        </w:rPr>
        <w:t>,</w:t>
      </w:r>
      <w:r w:rsidR="004078BF">
        <w:rPr>
          <w:rFonts w:eastAsiaTheme="minorHAnsi"/>
          <w:sz w:val="28"/>
          <w:szCs w:val="28"/>
          <w:lang w:eastAsia="en-US"/>
        </w:rPr>
        <w:t xml:space="preserve"> </w:t>
      </w:r>
      <w:r w:rsidR="00454502" w:rsidRPr="004078BF">
        <w:rPr>
          <w:rFonts w:eastAsiaTheme="minorHAnsi"/>
          <w:sz w:val="28"/>
          <w:szCs w:val="28"/>
          <w:lang w:eastAsia="en-US"/>
        </w:rPr>
        <w:t>3</w:t>
      </w:r>
      <w:r w:rsidR="005E2C7A" w:rsidRPr="004078BF">
        <w:rPr>
          <w:rFonts w:eastAsiaTheme="minorHAnsi"/>
          <w:sz w:val="28"/>
          <w:szCs w:val="28"/>
          <w:lang w:eastAsia="en-US"/>
        </w:rPr>
        <w:t xml:space="preserve"> </w:t>
      </w:r>
      <w:r w:rsidR="004E6E08">
        <w:rPr>
          <w:rFonts w:eastAsiaTheme="minorHAnsi"/>
          <w:sz w:val="28"/>
          <w:szCs w:val="28"/>
          <w:lang w:eastAsia="en-US"/>
        </w:rPr>
        <w:t xml:space="preserve">к </w:t>
      </w:r>
      <w:r w:rsidR="004E6E08">
        <w:rPr>
          <w:sz w:val="28"/>
          <w:szCs w:val="28"/>
        </w:rPr>
        <w:t>Положению</w:t>
      </w:r>
      <w:r w:rsidR="004E6E08" w:rsidRPr="004078BF">
        <w:rPr>
          <w:sz w:val="28"/>
          <w:szCs w:val="28"/>
        </w:rPr>
        <w:t xml:space="preserve"> о собраниях и конференциях граждан в городском округе Тольятти</w:t>
      </w:r>
      <w:r w:rsidR="004E6E08" w:rsidRPr="004078BF">
        <w:rPr>
          <w:rFonts w:eastAsiaTheme="minorHAnsi"/>
          <w:sz w:val="28"/>
          <w:szCs w:val="28"/>
          <w:lang w:eastAsia="en-US"/>
        </w:rPr>
        <w:t xml:space="preserve"> </w:t>
      </w:r>
      <w:r w:rsidR="00A94672" w:rsidRPr="004078BF">
        <w:rPr>
          <w:rFonts w:eastAsiaTheme="minorHAnsi"/>
          <w:sz w:val="28"/>
          <w:szCs w:val="28"/>
          <w:lang w:eastAsia="en-US"/>
        </w:rPr>
        <w:t>изложит</w:t>
      </w:r>
      <w:r w:rsidR="00AB35B0">
        <w:rPr>
          <w:rFonts w:eastAsiaTheme="minorHAnsi"/>
          <w:sz w:val="28"/>
          <w:szCs w:val="28"/>
          <w:lang w:eastAsia="en-US"/>
        </w:rPr>
        <w:t xml:space="preserve">ь </w:t>
      </w:r>
      <w:r w:rsidR="004E6E08">
        <w:rPr>
          <w:rFonts w:eastAsiaTheme="minorHAnsi"/>
          <w:sz w:val="28"/>
          <w:szCs w:val="28"/>
          <w:lang w:eastAsia="en-US"/>
        </w:rPr>
        <w:t xml:space="preserve">в редакции согласно приложениям </w:t>
      </w:r>
      <w:bookmarkStart w:id="0" w:name="_GoBack"/>
      <w:bookmarkEnd w:id="0"/>
      <w:r w:rsidR="00A94672" w:rsidRPr="004078BF">
        <w:rPr>
          <w:rFonts w:eastAsiaTheme="minorHAnsi"/>
          <w:sz w:val="28"/>
          <w:szCs w:val="28"/>
          <w:lang w:eastAsia="en-US"/>
        </w:rPr>
        <w:t>1, 2</w:t>
      </w:r>
      <w:r w:rsidR="00454502" w:rsidRPr="004078BF">
        <w:rPr>
          <w:rFonts w:eastAsiaTheme="minorHAnsi"/>
          <w:sz w:val="28"/>
          <w:szCs w:val="28"/>
          <w:lang w:eastAsia="en-US"/>
        </w:rPr>
        <w:t>, 3</w:t>
      </w:r>
      <w:r w:rsidR="00A94672" w:rsidRPr="004078BF">
        <w:rPr>
          <w:rFonts w:eastAsiaTheme="minorHAnsi"/>
          <w:sz w:val="28"/>
          <w:szCs w:val="28"/>
          <w:lang w:eastAsia="en-US"/>
        </w:rPr>
        <w:t xml:space="preserve"> к настоящему решению.</w:t>
      </w:r>
    </w:p>
    <w:p w:rsidR="000C3433" w:rsidRPr="004078BF" w:rsidRDefault="00E17F4C" w:rsidP="00551C1B">
      <w:pPr>
        <w:pStyle w:val="a6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4078BF">
        <w:rPr>
          <w:sz w:val="28"/>
          <w:szCs w:val="28"/>
        </w:rPr>
        <w:t>Опубликовать настоящее решение в газете «Городские ведомости».</w:t>
      </w:r>
    </w:p>
    <w:p w:rsidR="00E5546A" w:rsidRPr="004078BF" w:rsidRDefault="00E5546A" w:rsidP="00551C1B">
      <w:pPr>
        <w:pStyle w:val="a6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4078BF">
        <w:rPr>
          <w:sz w:val="28"/>
          <w:szCs w:val="28"/>
        </w:rPr>
        <w:t xml:space="preserve">Настоящее решение вступает в силу после </w:t>
      </w:r>
      <w:r w:rsidR="00BD6F96" w:rsidRPr="004078BF">
        <w:rPr>
          <w:sz w:val="28"/>
          <w:szCs w:val="28"/>
        </w:rPr>
        <w:t xml:space="preserve">дня </w:t>
      </w:r>
      <w:r w:rsidRPr="004078BF">
        <w:rPr>
          <w:sz w:val="28"/>
          <w:szCs w:val="28"/>
        </w:rPr>
        <w:t>его официального опубликования.</w:t>
      </w:r>
    </w:p>
    <w:p w:rsidR="006A4438" w:rsidRPr="004078BF" w:rsidRDefault="00E17F4C" w:rsidP="00551C1B">
      <w:pPr>
        <w:pStyle w:val="a6"/>
        <w:numPr>
          <w:ilvl w:val="0"/>
          <w:numId w:val="6"/>
        </w:numPr>
        <w:tabs>
          <w:tab w:val="left" w:pos="709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4078BF">
        <w:rPr>
          <w:sz w:val="28"/>
          <w:szCs w:val="28"/>
        </w:rPr>
        <w:t>Контроль за</w:t>
      </w:r>
      <w:proofErr w:type="gramEnd"/>
      <w:r w:rsidRPr="004078BF">
        <w:rPr>
          <w:sz w:val="28"/>
          <w:szCs w:val="28"/>
        </w:rPr>
        <w:t xml:space="preserve"> выполнением настоящего решения возложить на постоянную комиссию </w:t>
      </w:r>
      <w:r w:rsidR="006A4438" w:rsidRPr="004078BF">
        <w:rPr>
          <w:sz w:val="28"/>
          <w:szCs w:val="28"/>
        </w:rPr>
        <w:t>по местному самоуправлению и взаимодействию с общественными и некоммерческими организациями.</w:t>
      </w:r>
    </w:p>
    <w:p w:rsidR="004F6C3E" w:rsidRPr="004078BF" w:rsidRDefault="004F6C3E" w:rsidP="000F0448">
      <w:pPr>
        <w:tabs>
          <w:tab w:val="left" w:pos="993"/>
          <w:tab w:val="left" w:pos="69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7646" w:rsidRPr="004078BF" w:rsidRDefault="00277646" w:rsidP="000F0448">
      <w:pPr>
        <w:tabs>
          <w:tab w:val="left" w:pos="993"/>
          <w:tab w:val="left" w:pos="69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2BC4" w:rsidRPr="004078BF" w:rsidRDefault="00232BC4" w:rsidP="000F0448">
      <w:pPr>
        <w:tabs>
          <w:tab w:val="left" w:pos="993"/>
          <w:tab w:val="left" w:pos="69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550A8" w:rsidRPr="005D1D64" w:rsidRDefault="007550A8" w:rsidP="007550A8">
      <w:pPr>
        <w:tabs>
          <w:tab w:val="left" w:pos="-3544"/>
        </w:tabs>
        <w:rPr>
          <w:sz w:val="28"/>
          <w:szCs w:val="28"/>
        </w:rPr>
      </w:pPr>
      <w:r w:rsidRPr="005D1D64">
        <w:rPr>
          <w:sz w:val="28"/>
          <w:szCs w:val="28"/>
        </w:rPr>
        <w:t xml:space="preserve">Глава городского округа                                                                         </w:t>
      </w:r>
      <w:proofErr w:type="spellStart"/>
      <w:r w:rsidRPr="005D1D64">
        <w:rPr>
          <w:sz w:val="28"/>
          <w:szCs w:val="28"/>
        </w:rPr>
        <w:t>И.Г.Сухих</w:t>
      </w:r>
      <w:proofErr w:type="spellEnd"/>
    </w:p>
    <w:p w:rsidR="000F0448" w:rsidRDefault="000F0448" w:rsidP="000F0448">
      <w:pPr>
        <w:tabs>
          <w:tab w:val="left" w:pos="993"/>
          <w:tab w:val="left" w:pos="69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78BF" w:rsidRDefault="004078BF" w:rsidP="000F0448">
      <w:pPr>
        <w:tabs>
          <w:tab w:val="left" w:pos="993"/>
          <w:tab w:val="left" w:pos="69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78BF" w:rsidRPr="004078BF" w:rsidRDefault="004078BF" w:rsidP="000F0448">
      <w:pPr>
        <w:tabs>
          <w:tab w:val="left" w:pos="993"/>
          <w:tab w:val="left" w:pos="69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3433" w:rsidRPr="004078BF" w:rsidRDefault="004F6C3E" w:rsidP="000F0448">
      <w:pPr>
        <w:tabs>
          <w:tab w:val="left" w:pos="993"/>
          <w:tab w:val="left" w:pos="693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078BF">
        <w:rPr>
          <w:sz w:val="28"/>
          <w:szCs w:val="28"/>
        </w:rPr>
        <w:t>П</w:t>
      </w:r>
      <w:r w:rsidR="000F0448" w:rsidRPr="004078BF">
        <w:rPr>
          <w:sz w:val="28"/>
          <w:szCs w:val="28"/>
        </w:rPr>
        <w:t>редседатель Думы</w:t>
      </w:r>
      <w:r w:rsidR="004078BF">
        <w:rPr>
          <w:sz w:val="28"/>
          <w:szCs w:val="28"/>
        </w:rPr>
        <w:t xml:space="preserve">                                                     </w:t>
      </w:r>
      <w:r w:rsidR="0056162E">
        <w:rPr>
          <w:sz w:val="28"/>
          <w:szCs w:val="28"/>
        </w:rPr>
        <w:t xml:space="preserve">  </w:t>
      </w:r>
      <w:r w:rsidR="004078BF">
        <w:rPr>
          <w:sz w:val="28"/>
          <w:szCs w:val="28"/>
        </w:rPr>
        <w:t xml:space="preserve">           </w:t>
      </w:r>
      <w:r w:rsidR="000F0448" w:rsidRPr="004078BF">
        <w:rPr>
          <w:sz w:val="28"/>
          <w:szCs w:val="28"/>
        </w:rPr>
        <w:t xml:space="preserve">          </w:t>
      </w:r>
      <w:proofErr w:type="spellStart"/>
      <w:r w:rsidR="000F0448" w:rsidRPr="004078BF">
        <w:rPr>
          <w:sz w:val="28"/>
          <w:szCs w:val="28"/>
        </w:rPr>
        <w:t>С.Ю.</w:t>
      </w:r>
      <w:r w:rsidR="00F528A3" w:rsidRPr="004078BF">
        <w:rPr>
          <w:sz w:val="28"/>
          <w:szCs w:val="28"/>
        </w:rPr>
        <w:t>Рузанов</w:t>
      </w:r>
      <w:proofErr w:type="spellEnd"/>
    </w:p>
    <w:sectPr w:rsidR="000C3433" w:rsidRPr="004078BF" w:rsidSect="004078BF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62E" w:rsidRDefault="0056162E">
      <w:r>
        <w:separator/>
      </w:r>
    </w:p>
  </w:endnote>
  <w:endnote w:type="continuationSeparator" w:id="0">
    <w:p w:rsidR="0056162E" w:rsidRDefault="00561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62E" w:rsidRDefault="0056162E">
      <w:r>
        <w:separator/>
      </w:r>
    </w:p>
  </w:footnote>
  <w:footnote w:type="continuationSeparator" w:id="0">
    <w:p w:rsidR="0056162E" w:rsidRDefault="005616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09860"/>
      <w:docPartObj>
        <w:docPartGallery w:val="Page Numbers (Top of Page)"/>
        <w:docPartUnique/>
      </w:docPartObj>
    </w:sdtPr>
    <w:sdtEndPr/>
    <w:sdtContent>
      <w:p w:rsidR="0056162E" w:rsidRDefault="0056162E" w:rsidP="004078B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6E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6488"/>
    <w:multiLevelType w:val="multilevel"/>
    <w:tmpl w:val="5DD64BBC"/>
    <w:lvl w:ilvl="0">
      <w:start w:val="1"/>
      <w:numFmt w:val="decimal"/>
      <w:lvlText w:val="%1."/>
      <w:lvlJc w:val="left"/>
      <w:pPr>
        <w:ind w:left="116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84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4986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7833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ascii="Times New Roman" w:hAnsi="Times New Roman" w:cs="Times New Roman" w:hint="default"/>
      </w:rPr>
    </w:lvl>
  </w:abstractNum>
  <w:abstractNum w:abstractNumId="1">
    <w:nsid w:val="03493353"/>
    <w:multiLevelType w:val="hybridMultilevel"/>
    <w:tmpl w:val="5F54884A"/>
    <w:lvl w:ilvl="0" w:tplc="81B6816A">
      <w:start w:val="1"/>
      <w:numFmt w:val="decimal"/>
      <w:lvlText w:val="%1)"/>
      <w:lvlJc w:val="left"/>
      <w:pPr>
        <w:ind w:left="92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BE43720"/>
    <w:multiLevelType w:val="hybridMultilevel"/>
    <w:tmpl w:val="4D4E364E"/>
    <w:lvl w:ilvl="0" w:tplc="1A6E54A2">
      <w:start w:val="1"/>
      <w:numFmt w:val="decimal"/>
      <w:lvlText w:val="%1)"/>
      <w:lvlJc w:val="left"/>
      <w:pPr>
        <w:ind w:left="92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280309"/>
    <w:multiLevelType w:val="hybridMultilevel"/>
    <w:tmpl w:val="91B2D070"/>
    <w:lvl w:ilvl="0" w:tplc="58C050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47E2E8E"/>
    <w:multiLevelType w:val="hybridMultilevel"/>
    <w:tmpl w:val="8E140638"/>
    <w:lvl w:ilvl="0" w:tplc="E9367E10">
      <w:start w:val="2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5D31C1B"/>
    <w:multiLevelType w:val="hybridMultilevel"/>
    <w:tmpl w:val="27EC041A"/>
    <w:lvl w:ilvl="0" w:tplc="6E38BB7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602F46DF"/>
    <w:multiLevelType w:val="hybridMultilevel"/>
    <w:tmpl w:val="EC68D306"/>
    <w:lvl w:ilvl="0" w:tplc="F65265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B9B6DEF"/>
    <w:multiLevelType w:val="hybridMultilevel"/>
    <w:tmpl w:val="D138ED32"/>
    <w:lvl w:ilvl="0" w:tplc="DEBECD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64C16DA"/>
    <w:multiLevelType w:val="hybridMultilevel"/>
    <w:tmpl w:val="6846BAE0"/>
    <w:lvl w:ilvl="0" w:tplc="3B60220C">
      <w:start w:val="2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8"/>
  </w:num>
  <w:num w:numId="7">
    <w:abstractNumId w:val="4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F4C"/>
    <w:rsid w:val="0001103D"/>
    <w:rsid w:val="00011574"/>
    <w:rsid w:val="000246BA"/>
    <w:rsid w:val="00053C80"/>
    <w:rsid w:val="0009616D"/>
    <w:rsid w:val="000B6D54"/>
    <w:rsid w:val="000C27D7"/>
    <w:rsid w:val="000C3433"/>
    <w:rsid w:val="000F0448"/>
    <w:rsid w:val="00100914"/>
    <w:rsid w:val="001041DE"/>
    <w:rsid w:val="001060B4"/>
    <w:rsid w:val="001075CF"/>
    <w:rsid w:val="001257F1"/>
    <w:rsid w:val="00174171"/>
    <w:rsid w:val="001878BB"/>
    <w:rsid w:val="00196B6C"/>
    <w:rsid w:val="001A19C9"/>
    <w:rsid w:val="001A7D85"/>
    <w:rsid w:val="00232BC4"/>
    <w:rsid w:val="00256726"/>
    <w:rsid w:val="002647D4"/>
    <w:rsid w:val="0027649D"/>
    <w:rsid w:val="00277646"/>
    <w:rsid w:val="00277D52"/>
    <w:rsid w:val="002B199A"/>
    <w:rsid w:val="002C6153"/>
    <w:rsid w:val="00315B24"/>
    <w:rsid w:val="0033106E"/>
    <w:rsid w:val="00365F1B"/>
    <w:rsid w:val="00371B93"/>
    <w:rsid w:val="003B4EEC"/>
    <w:rsid w:val="003C2FEB"/>
    <w:rsid w:val="003E24FC"/>
    <w:rsid w:val="004078BF"/>
    <w:rsid w:val="00442C7A"/>
    <w:rsid w:val="004439FA"/>
    <w:rsid w:val="00452AAF"/>
    <w:rsid w:val="00454502"/>
    <w:rsid w:val="004628A2"/>
    <w:rsid w:val="00472A23"/>
    <w:rsid w:val="00477259"/>
    <w:rsid w:val="00486EC3"/>
    <w:rsid w:val="0049439C"/>
    <w:rsid w:val="004A002A"/>
    <w:rsid w:val="004C623B"/>
    <w:rsid w:val="004D25B4"/>
    <w:rsid w:val="004E6E08"/>
    <w:rsid w:val="004F0ABB"/>
    <w:rsid w:val="004F2553"/>
    <w:rsid w:val="004F6C3E"/>
    <w:rsid w:val="0051476F"/>
    <w:rsid w:val="00515E41"/>
    <w:rsid w:val="00531807"/>
    <w:rsid w:val="00551C1B"/>
    <w:rsid w:val="0056162E"/>
    <w:rsid w:val="00567855"/>
    <w:rsid w:val="00573B25"/>
    <w:rsid w:val="005E2C7A"/>
    <w:rsid w:val="005E6DEF"/>
    <w:rsid w:val="00604596"/>
    <w:rsid w:val="00616270"/>
    <w:rsid w:val="00620ADD"/>
    <w:rsid w:val="006221E5"/>
    <w:rsid w:val="006976BD"/>
    <w:rsid w:val="006A4438"/>
    <w:rsid w:val="006D5235"/>
    <w:rsid w:val="006F014F"/>
    <w:rsid w:val="00701A3A"/>
    <w:rsid w:val="00727E1E"/>
    <w:rsid w:val="0075509C"/>
    <w:rsid w:val="007550A8"/>
    <w:rsid w:val="0076713C"/>
    <w:rsid w:val="007C6B9A"/>
    <w:rsid w:val="008E2588"/>
    <w:rsid w:val="008E297C"/>
    <w:rsid w:val="009007F6"/>
    <w:rsid w:val="00900B4D"/>
    <w:rsid w:val="00915A64"/>
    <w:rsid w:val="00921C04"/>
    <w:rsid w:val="009231B5"/>
    <w:rsid w:val="00966F41"/>
    <w:rsid w:val="009736A1"/>
    <w:rsid w:val="009748A3"/>
    <w:rsid w:val="009900B4"/>
    <w:rsid w:val="009A4B0F"/>
    <w:rsid w:val="009C284C"/>
    <w:rsid w:val="009E3AA4"/>
    <w:rsid w:val="009E427E"/>
    <w:rsid w:val="009E70F4"/>
    <w:rsid w:val="009F5233"/>
    <w:rsid w:val="00A125B5"/>
    <w:rsid w:val="00A31144"/>
    <w:rsid w:val="00A51501"/>
    <w:rsid w:val="00A5154F"/>
    <w:rsid w:val="00A536B5"/>
    <w:rsid w:val="00A879AF"/>
    <w:rsid w:val="00A94672"/>
    <w:rsid w:val="00AA540F"/>
    <w:rsid w:val="00AB35B0"/>
    <w:rsid w:val="00AF7D04"/>
    <w:rsid w:val="00B00541"/>
    <w:rsid w:val="00B04DBC"/>
    <w:rsid w:val="00B251BE"/>
    <w:rsid w:val="00B538C9"/>
    <w:rsid w:val="00B9400E"/>
    <w:rsid w:val="00BB448B"/>
    <w:rsid w:val="00BD40E2"/>
    <w:rsid w:val="00BD6F96"/>
    <w:rsid w:val="00C208DA"/>
    <w:rsid w:val="00C560E9"/>
    <w:rsid w:val="00C770EA"/>
    <w:rsid w:val="00CB6036"/>
    <w:rsid w:val="00CC151E"/>
    <w:rsid w:val="00D02CBF"/>
    <w:rsid w:val="00D210F7"/>
    <w:rsid w:val="00D43EF2"/>
    <w:rsid w:val="00D90427"/>
    <w:rsid w:val="00DB0ED5"/>
    <w:rsid w:val="00DD48D6"/>
    <w:rsid w:val="00DE4C92"/>
    <w:rsid w:val="00E14AF6"/>
    <w:rsid w:val="00E17F4C"/>
    <w:rsid w:val="00E254A1"/>
    <w:rsid w:val="00E3199C"/>
    <w:rsid w:val="00E3303F"/>
    <w:rsid w:val="00E35AA7"/>
    <w:rsid w:val="00E5546A"/>
    <w:rsid w:val="00E62EC2"/>
    <w:rsid w:val="00E9191A"/>
    <w:rsid w:val="00EA295B"/>
    <w:rsid w:val="00F00DA2"/>
    <w:rsid w:val="00F03290"/>
    <w:rsid w:val="00F323D1"/>
    <w:rsid w:val="00F528A3"/>
    <w:rsid w:val="00F57751"/>
    <w:rsid w:val="00F577AE"/>
    <w:rsid w:val="00FD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7F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17F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17F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7F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E17F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E17F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315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F04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F04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F044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04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7F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17F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17F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7F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E17F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E17F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315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F04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F04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F044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04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5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D492E-FC13-426F-81DE-3A39D6E4F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Людмила В. Александрович</cp:lastModifiedBy>
  <cp:revision>40</cp:revision>
  <cp:lastPrinted>2025-06-25T12:36:00Z</cp:lastPrinted>
  <dcterms:created xsi:type="dcterms:W3CDTF">2024-06-07T05:18:00Z</dcterms:created>
  <dcterms:modified xsi:type="dcterms:W3CDTF">2025-06-26T06:13:00Z</dcterms:modified>
</cp:coreProperties>
</file>